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2021年“成大杯”柔力球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比赛</w:t>
      </w:r>
      <w:r>
        <w:rPr>
          <w:rFonts w:hint="eastAsia" w:ascii="宋体" w:hAnsi="宋体"/>
          <w:b/>
          <w:sz w:val="28"/>
          <w:szCs w:val="28"/>
        </w:rPr>
        <w:t>竞赛规程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一、比赛主题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继传承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展文化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强体魄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现健康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二、举办单位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主办单位：体育与军事教学部、团委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承办单位：力棠体育柔力球社</w:t>
      </w:r>
      <w:bookmarkStart w:id="0" w:name="_GoBack"/>
      <w:bookmarkEnd w:id="0"/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三、比赛时间</w:t>
      </w:r>
    </w:p>
    <w:p>
      <w:pPr>
        <w:pStyle w:val="3"/>
        <w:spacing w:before="0" w:after="0" w:line="240" w:lineRule="auto"/>
        <w:ind w:firstLine="560" w:firstLineChars="200"/>
        <w:rPr>
          <w:rFonts w:hint="eastAsia" w:ascii="宋体" w:hAnsi="宋体" w:eastAsia="宋体" w:cs="Arial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kern w:val="2"/>
          <w:sz w:val="28"/>
          <w:szCs w:val="28"/>
          <w:lang w:val="en-US" w:eastAsia="zh-CN" w:bidi="ar-SA"/>
        </w:rPr>
        <w:t>2021年12月13日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四、比赛地点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体艺中心</w:t>
      </w:r>
      <w:r>
        <w:rPr>
          <w:rFonts w:hint="eastAsia" w:ascii="宋体" w:hAnsi="宋体"/>
          <w:sz w:val="28"/>
          <w:szCs w:val="28"/>
        </w:rPr>
        <w:t>综合馆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、参赛</w:t>
      </w:r>
      <w:r>
        <w:rPr>
          <w:rFonts w:hint="eastAsia" w:ascii="宋体" w:hAnsi="宋体"/>
          <w:sz w:val="28"/>
          <w:szCs w:val="28"/>
        </w:rPr>
        <w:t>对象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全院学生</w:t>
      </w:r>
      <w:r>
        <w:rPr>
          <w:rFonts w:ascii="宋体" w:hAnsi="宋体"/>
          <w:sz w:val="28"/>
          <w:szCs w:val="28"/>
        </w:rPr>
        <w:t>柔力球爱好者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/>
          <w:bCs/>
          <w:sz w:val="28"/>
          <w:szCs w:val="28"/>
        </w:rPr>
        <w:t>比赛办法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.比赛为团体赛，我校学生可以自由组队，鼓励跨学院组队，每队队员1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名，其中设队长一名。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2.比赛设置男子团体和女子团体项目。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采用分组循环（一局胜负制），小组内每人需参与三局比赛，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七、比赛要求：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比赛态度端正、思想向上，遵守竞赛规则，不得替赛，发现作弊情况取消团队比赛资格。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报名需提供本人真实姓名、学号及学生证并在入场时携带。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3.各参赛运动员需提前30分钟核验身份入场，在轮到比赛时超时5分钟未入场，则视为自动弃权。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4.开赛时柔力球及球拍由</w:t>
      </w:r>
      <w:r>
        <w:rPr>
          <w:rFonts w:hint="eastAsia" w:ascii="宋体" w:hAnsi="宋体"/>
          <w:sz w:val="28"/>
          <w:szCs w:val="28"/>
          <w:lang w:val="en-US" w:eastAsia="zh-CN"/>
        </w:rPr>
        <w:t>主办方</w:t>
      </w:r>
      <w:r>
        <w:rPr>
          <w:rFonts w:hint="eastAsia" w:ascii="宋体" w:hAnsi="宋体"/>
          <w:sz w:val="28"/>
          <w:szCs w:val="28"/>
        </w:rPr>
        <w:t>提供。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5.比赛执行柔力球竞赛规则判罚。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八、录取名次及奖励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本次比赛设置团体奖。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1.团体前八名颁发证书，前三名另颁发奖杯。</w:t>
      </w:r>
    </w:p>
    <w:p>
      <w:pPr>
        <w:pStyle w:val="3"/>
        <w:spacing w:before="0" w:after="0" w:line="24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九、报名方式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1.各</w:t>
      </w:r>
      <w:r>
        <w:rPr>
          <w:rFonts w:hint="eastAsia" w:ascii="宋体" w:hAnsi="宋体"/>
          <w:sz w:val="28"/>
          <w:szCs w:val="28"/>
          <w:lang w:val="en-US" w:eastAsia="zh-CN"/>
        </w:rPr>
        <w:t>团队统一组织</w:t>
      </w:r>
      <w:r>
        <w:rPr>
          <w:rFonts w:hint="eastAsia" w:ascii="宋体" w:hAnsi="宋体"/>
          <w:sz w:val="28"/>
          <w:szCs w:val="28"/>
        </w:rPr>
        <w:t>参赛人员填写《报名表》</w:t>
      </w:r>
      <w:r>
        <w:rPr>
          <w:rFonts w:hint="eastAsia" w:ascii="宋体" w:hAnsi="宋体"/>
          <w:sz w:val="28"/>
          <w:szCs w:val="28"/>
          <w:lang w:val="en-US" w:eastAsia="zh-CN"/>
        </w:rPr>
        <w:t>后</w:t>
      </w:r>
      <w:r>
        <w:rPr>
          <w:rFonts w:hint="eastAsia" w:ascii="宋体" w:hAnsi="宋体"/>
          <w:sz w:val="28"/>
          <w:szCs w:val="28"/>
        </w:rPr>
        <w:t>，发送至邮箱：</w:t>
      </w:r>
      <w:r>
        <w:rPr>
          <w:rFonts w:ascii="宋体" w:hAnsi="宋体"/>
          <w:sz w:val="28"/>
          <w:szCs w:val="28"/>
        </w:rPr>
        <w:t>1565573865</w:t>
      </w:r>
      <w:r>
        <w:rPr>
          <w:rFonts w:hint="eastAsia" w:ascii="宋体" w:hAnsi="宋体"/>
          <w:sz w:val="28"/>
          <w:szCs w:val="28"/>
        </w:rPr>
        <w:t>@qq.com ，截止日期：1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日下午17:00，逾期不再受理。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2.赛事联络人：力棠体育柔力球社长韩天</w:t>
      </w:r>
      <w:r>
        <w:rPr>
          <w:rFonts w:hint="eastAsia" w:ascii="宋体" w:hAnsi="宋体"/>
          <w:sz w:val="28"/>
          <w:szCs w:val="28"/>
          <w:lang w:val="en-US" w:eastAsia="zh-CN"/>
        </w:rPr>
        <w:t>余</w:t>
      </w:r>
      <w:r>
        <w:rPr>
          <w:rFonts w:hint="eastAsia" w:ascii="宋体" w:hAnsi="宋体"/>
          <w:sz w:val="28"/>
          <w:szCs w:val="28"/>
        </w:rPr>
        <w:t>（QQ:</w:t>
      </w:r>
      <w:r>
        <w:rPr>
          <w:rFonts w:ascii="宋体" w:hAnsi="宋体"/>
          <w:sz w:val="28"/>
          <w:szCs w:val="28"/>
        </w:rPr>
        <w:t>1565573865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ind w:firstLine="560" w:firstLineChars="200"/>
        <w:jc w:val="righ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体育与军事教学部   团委</w:t>
      </w:r>
    </w:p>
    <w:p>
      <w:pPr>
        <w:ind w:firstLine="560" w:firstLineChars="200"/>
        <w:jc w:val="right"/>
        <w:rPr>
          <w:rFonts w:ascii="宋体" w:hAnsi="宋体"/>
          <w:color w:val="36363D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2021年1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00" w:lineRule="auto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31"/>
    <w:rsid w:val="000244CE"/>
    <w:rsid w:val="000B1D70"/>
    <w:rsid w:val="000C1031"/>
    <w:rsid w:val="001F09E5"/>
    <w:rsid w:val="00391C86"/>
    <w:rsid w:val="00543F5B"/>
    <w:rsid w:val="00560F0C"/>
    <w:rsid w:val="006C1318"/>
    <w:rsid w:val="008455B9"/>
    <w:rsid w:val="008B3BAA"/>
    <w:rsid w:val="00B45F67"/>
    <w:rsid w:val="00CE7687"/>
    <w:rsid w:val="00D7319C"/>
    <w:rsid w:val="00DA4850"/>
    <w:rsid w:val="00F62329"/>
    <w:rsid w:val="137550B8"/>
    <w:rsid w:val="51B81635"/>
    <w:rsid w:val="6FF95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9"/>
    <w:p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uiPriority w:val="9"/>
    <w:rPr>
      <w:b/>
      <w:bCs/>
      <w:sz w:val="32"/>
      <w:szCs w:val="32"/>
    </w:rPr>
  </w:style>
  <w:style w:type="character" w:customStyle="1" w:styleId="11">
    <w:name w:val="标题 3 字符"/>
    <w:basedOn w:val="8"/>
    <w:link w:val="4"/>
    <w:uiPriority w:val="9"/>
    <w:rPr>
      <w:b/>
      <w:bCs/>
      <w:sz w:val="32"/>
      <w:szCs w:val="32"/>
    </w:rPr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2021-12-06T02:00:00Z</dcterms:created>
  <dc:creator>Redmi K30 Pro</dc:creator>
  <cp:lastModifiedBy>黑色领带</cp:lastModifiedBy>
  <dcterms:modified xsi:type="dcterms:W3CDTF">2021-12-06T09:29:35Z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16ff343a5f4c4ed797b5f4c7a6cc71d5</vt:lpwstr>
  </property>
  <property fmtid="{D5CDD505-2E9C-101B-9397-08002B2CF9AE}" pid="3" name="KSOProductBuildVer">
    <vt:lpwstr>2052-11.1.0.11115</vt:lpwstr>
  </property>
</Properties>
</file>